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1РЕПУБЛИКА СРБИЈА</w:t>
      </w:r>
    </w:p>
    <w:p w:rsidR="00C903C3" w:rsidRDefault="00C903C3" w:rsidP="007766F4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културу и информисање</w:t>
      </w:r>
    </w:p>
    <w:p w:rsidR="00C903C3" w:rsidRDefault="00C903C3" w:rsidP="007766F4">
      <w:pPr>
        <w:spacing w:after="0"/>
        <w:jc w:val="both"/>
        <w:rPr>
          <w:rFonts w:ascii="Times New Roman" w:hAnsi="Times New Roman"/>
          <w:noProof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16 Број: </w:t>
      </w:r>
      <w:r w:rsidRPr="00B93E60"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B93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25</w:t>
      </w: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3.фебруар 2025.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C903C3" w:rsidRDefault="00C903C3" w:rsidP="007766F4">
      <w:pPr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903C3" w:rsidRDefault="00C903C3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П И С Н И К</w:t>
      </w:r>
    </w:p>
    <w:p w:rsidR="00C903C3" w:rsidRDefault="00C903C3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ОСМЕ</w:t>
      </w:r>
      <w:r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C903C3" w:rsidRDefault="00C903C3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C903C3" w:rsidRDefault="00C903C3" w:rsidP="007766F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23. ЈАНУАРА 2025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C903C3" w:rsidRDefault="00AC7FE2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17,03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903C3" w:rsidRDefault="00C903C3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Невена Ђурић, председница Одбора.</w:t>
      </w:r>
    </w:p>
    <w:p w:rsidR="00C903C3" w:rsidRPr="004D3D46" w:rsidRDefault="004D3D46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присуствовали: 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Бакарец, Наташа Јовановић, Марко Атлагић, Невена Ђурић, Љубица Вранеш, Дуња Симоновић Братић, Акош Ујхељи, </w:t>
      </w:r>
      <w:r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Сања Јефић Бранковић и 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>Јован Јањић, чланови Одбора.</w:t>
      </w:r>
    </w:p>
    <w:p w:rsidR="00C903C3" w:rsidRDefault="00C903C3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присуствовали: </w:t>
      </w:r>
      <w:r w:rsidR="00AE5177" w:rsidRPr="004D3D46">
        <w:rPr>
          <w:rFonts w:ascii="Times New Roman" w:hAnsi="Times New Roman" w:cs="Times New Roman"/>
          <w:sz w:val="24"/>
          <w:szCs w:val="24"/>
          <w:lang w:val="sr-Cyrl-RS"/>
        </w:rPr>
        <w:t>Наташа Милић Милаш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(Јадранка Јовановић), Данијела Вујичић (Лепомир Ивковић) и</w:t>
      </w:r>
      <w:r w:rsidR="00AE5177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3D46">
        <w:rPr>
          <w:rFonts w:ascii="Times New Roman" w:hAnsi="Times New Roman" w:cs="Times New Roman"/>
          <w:sz w:val="24"/>
          <w:szCs w:val="24"/>
          <w:lang w:val="sr-Cyrl-RS"/>
        </w:rPr>
        <w:t>Душан Марић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(Јован Колунџија)</w:t>
      </w:r>
      <w:r w:rsidRPr="004D3D46">
        <w:rPr>
          <w:rFonts w:ascii="Times New Roman" w:hAnsi="Times New Roman" w:cs="Times New Roman"/>
          <w:sz w:val="24"/>
          <w:szCs w:val="24"/>
          <w:lang w:val="sr-Cyrl-RS"/>
        </w:rPr>
        <w:t>, заменици чланова Одбора.</w:t>
      </w:r>
    </w:p>
    <w:p w:rsidR="00C903C3" w:rsidRDefault="00C903C3" w:rsidP="007766F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преласка на утврђивање дневног реда, председавајућа је констатовала да седници </w:t>
      </w:r>
      <w:r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>присуствује 1</w:t>
      </w:r>
      <w:r w:rsidR="004D3D46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народних посланика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 су испуњени услови за рад и пуноважно одлучивање. </w:t>
      </w:r>
    </w:p>
    <w:p w:rsidR="00C903C3" w:rsidRDefault="00C903C3" w:rsidP="007766F4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На предлог председавајуће, чланови </w:t>
      </w:r>
      <w:r w:rsidRPr="00C97F46">
        <w:rPr>
          <w:rFonts w:ascii="Times New Roman" w:hAnsi="Times New Roman"/>
          <w:bCs/>
          <w:sz w:val="24"/>
          <w:szCs w:val="24"/>
          <w:lang w:val="sr-Cyrl-RS"/>
        </w:rPr>
        <w:t>Одбора су гласањем (12 „за“, нема против“)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усвојили следећи</w:t>
      </w:r>
    </w:p>
    <w:p w:rsidR="00C903C3" w:rsidRDefault="00C903C3" w:rsidP="007766F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Д н е в н и   р е д:</w:t>
      </w:r>
    </w:p>
    <w:p w:rsidR="00C903C3" w:rsidRDefault="00C903C3" w:rsidP="007766F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903C3" w:rsidRPr="00BA7010" w:rsidRDefault="00C903C3" w:rsidP="007766F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Јавни разговор са предложеним кандидатима за чланове Савета Регулаторног тела за електронске медије</w:t>
      </w:r>
      <w:r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</w:p>
    <w:p w:rsidR="00C903C3" w:rsidRPr="00BA7010" w:rsidRDefault="00C903C3" w:rsidP="007766F4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Јавни разговор са предложеним кандидатима за чланове Савета Регулаторног тела за електронске медије</w:t>
      </w:r>
      <w:r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Pr="00C903C3" w:rsidRDefault="00C903C3" w:rsidP="007766F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Председница Одбора обавестила је присутне да је у току дана обављен 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>јавни разговор са предложеним кандидатима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у оквиру Јавног слушања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у складу са чланом 14. став 8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Закона о електронск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им медијима. Такође, информисала је чланове и заменике чланова Одбора да је, 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у складу са чланом 156. став 3. Пословника Народне скупштине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прописано да се И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звештај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као и листа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кандидата са биографијама и изјавама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кандидата за чланове Савета Регулатора 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>да прихватају кандидатуру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упућују Народној скупштини на даље одлучивање. </w:t>
      </w:r>
    </w:p>
    <w:p w:rsidR="00C903C3" w:rsidRPr="00C903C3" w:rsidRDefault="00C903C3" w:rsidP="007766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C903C3" w:rsidRPr="00C903C3" w:rsidRDefault="00C903C3" w:rsidP="007766F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Председница Одбора је предложила да се Листа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кандидата за избор чланова Савета Регулаторног тела за електронске медије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упути</w:t>
      </w:r>
      <w:r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по хитном поступку у складу са 167. Пословника Народне скупштине, како би се омогућио несметан рад овог органа.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Default="00C903C3" w:rsidP="007766F4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С обзиром да није било пријављених за реч, Одбор је једногласно (12 „за“) прихватио 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>предлог председнице Одбора да се Извештај Одбора упути Народној скупштини по хитном поступку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B13B47" w:rsidRDefault="00B13B47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B13B47" w:rsidRDefault="00B13B47" w:rsidP="007766F4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Одбор је једногласно за известиоца Одбора на Седници Народне скупштине за одредио Невену Ђурић, председницу Одбора (12 гласова „за“).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903C3" w:rsidRDefault="00AC7FE2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Седница је завршена у 17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>: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10</w:t>
      </w:r>
      <w:bookmarkStart w:id="0" w:name="_GoBack"/>
      <w:bookmarkEnd w:id="0"/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часова.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7766F4" w:rsidRDefault="007766F4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СЕКРЕТАР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                        ПРЕДСЕДНИК ОДБОРА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Дана Гак                                                         </w:t>
      </w:r>
      <w:r w:rsidR="00866F4A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sr-Cyrl-RS"/>
        </w:rPr>
        <w:t>Невена Ђурић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C903C3" w:rsidRDefault="00C903C3" w:rsidP="007766F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903C3" w:rsidRDefault="00C903C3" w:rsidP="007766F4">
      <w:pPr>
        <w:jc w:val="both"/>
      </w:pPr>
    </w:p>
    <w:p w:rsidR="008F78DC" w:rsidRDefault="008F78DC" w:rsidP="007766F4">
      <w:pPr>
        <w:jc w:val="both"/>
      </w:pPr>
    </w:p>
    <w:sectPr w:rsidR="008F78DC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775E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47"/>
    <w:rsid w:val="004000E5"/>
    <w:rsid w:val="004D3D46"/>
    <w:rsid w:val="007766F4"/>
    <w:rsid w:val="00866F4A"/>
    <w:rsid w:val="00887047"/>
    <w:rsid w:val="008F78DC"/>
    <w:rsid w:val="009A01DA"/>
    <w:rsid w:val="00AC3601"/>
    <w:rsid w:val="00AC7FE2"/>
    <w:rsid w:val="00AE5177"/>
    <w:rsid w:val="00B13B47"/>
    <w:rsid w:val="00C903C3"/>
    <w:rsid w:val="00C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2608"/>
  <w15:chartTrackingRefBased/>
  <w15:docId w15:val="{E655472B-2AD0-4F88-AC1E-AA137E09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C3"/>
    <w:pPr>
      <w:ind w:left="720"/>
      <w:contextualSpacing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Mirjana Dimitrijević</cp:lastModifiedBy>
  <cp:revision>8</cp:revision>
  <dcterms:created xsi:type="dcterms:W3CDTF">2025-04-22T12:53:00Z</dcterms:created>
  <dcterms:modified xsi:type="dcterms:W3CDTF">2025-04-25T12:31:00Z</dcterms:modified>
</cp:coreProperties>
</file>